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BA" w:rsidRDefault="00A700BA" w:rsidP="00A700BA">
      <w:pPr>
        <w:jc w:val="center"/>
        <w:rPr>
          <w:rFonts w:eastAsiaTheme="minorHAnsi"/>
        </w:rPr>
      </w:pPr>
      <w:r>
        <w:rPr>
          <w:rFonts w:eastAsiaTheme="minorHAnsi"/>
        </w:rPr>
        <w:t>Zaključci</w:t>
      </w:r>
    </w:p>
    <w:p w:rsidR="00A700BA" w:rsidRDefault="00A700BA" w:rsidP="00A700BA">
      <w:pPr>
        <w:jc w:val="center"/>
        <w:rPr>
          <w:rFonts w:eastAsiaTheme="minorHAnsi"/>
        </w:rPr>
      </w:pPr>
      <w:r>
        <w:rPr>
          <w:rFonts w:eastAsiaTheme="minorHAnsi"/>
        </w:rPr>
        <w:t xml:space="preserve">sa   sjednice Školskog odbora  održane 27.4.2021. godine  </w:t>
      </w:r>
    </w:p>
    <w:p w:rsidR="00A700BA" w:rsidRDefault="00A700BA" w:rsidP="00A700BA">
      <w:pPr>
        <w:pStyle w:val="Normal1"/>
        <w:jc w:val="both"/>
        <w:rPr>
          <w:rFonts w:eastAsiaTheme="minorHAnsi"/>
          <w:color w:val="auto"/>
          <w:sz w:val="24"/>
          <w:szCs w:val="24"/>
        </w:rPr>
      </w:pPr>
    </w:p>
    <w:p w:rsidR="00A700BA" w:rsidRDefault="00A700BA" w:rsidP="00A700BA">
      <w:r>
        <w:rPr>
          <w:rFonts w:eastAsiaTheme="minorHAnsi"/>
        </w:rPr>
        <w:t xml:space="preserve"> </w:t>
      </w:r>
    </w:p>
    <w:p w:rsidR="00A700BA" w:rsidRDefault="00A700BA" w:rsidP="00A700BA">
      <w:pPr>
        <w:pStyle w:val="Bezproreda"/>
        <w:rPr>
          <w:rFonts w:eastAsiaTheme="minorHAnsi"/>
          <w:u w:val="single"/>
        </w:rPr>
      </w:pPr>
      <w:r>
        <w:rPr>
          <w:rFonts w:eastAsiaTheme="minorHAnsi"/>
          <w:u w:val="single"/>
        </w:rPr>
        <w:t xml:space="preserve"> Ad/1.</w:t>
      </w:r>
    </w:p>
    <w:p w:rsidR="00A700BA" w:rsidRDefault="00A700BA" w:rsidP="00A700BA">
      <w:pPr>
        <w:pStyle w:val="Bezproreda"/>
        <w:rPr>
          <w:rFonts w:eastAsiaTheme="minorHAnsi"/>
        </w:rPr>
      </w:pPr>
      <w:r>
        <w:rPr>
          <w:rFonts w:eastAsiaTheme="minorHAnsi"/>
        </w:rPr>
        <w:t>Usvojen je zapisnik sa sjednice od 25.3.2022. godine.</w:t>
      </w:r>
    </w:p>
    <w:p w:rsidR="00A700BA" w:rsidRDefault="00A700BA" w:rsidP="00A700BA">
      <w:pPr>
        <w:pStyle w:val="Bezproreda"/>
        <w:rPr>
          <w:rFonts w:eastAsiaTheme="minorHAnsi"/>
        </w:rPr>
      </w:pPr>
      <w:r>
        <w:rPr>
          <w:rFonts w:eastAsiaTheme="minorHAnsi"/>
        </w:rPr>
        <w:t xml:space="preserve">   </w:t>
      </w:r>
    </w:p>
    <w:p w:rsidR="00A700BA" w:rsidRDefault="00A700BA" w:rsidP="00A700BA">
      <w:pPr>
        <w:rPr>
          <w:rFonts w:eastAsiaTheme="minorHAnsi"/>
          <w:u w:val="single"/>
        </w:rPr>
      </w:pPr>
      <w:r>
        <w:rPr>
          <w:rFonts w:eastAsiaTheme="minorHAnsi"/>
          <w:u w:val="single"/>
        </w:rPr>
        <w:t>Ad/2.</w:t>
      </w:r>
    </w:p>
    <w:p w:rsidR="00A700BA" w:rsidRDefault="00A700BA" w:rsidP="00A700BA">
      <w:pPr>
        <w:pStyle w:val="Bezproreda"/>
      </w:pPr>
      <w:r>
        <w:t xml:space="preserve">Školski odbor  donesi odluku o izvođenje terenske nastave u </w:t>
      </w:r>
      <w:proofErr w:type="spellStart"/>
      <w:r>
        <w:t>Klagenfurt</w:t>
      </w:r>
      <w:proofErr w:type="spellEnd"/>
      <w:r>
        <w:t xml:space="preserve"> dana 29.4.2022. godine za 74 učenika 7. i 8. razreda.</w:t>
      </w:r>
    </w:p>
    <w:p w:rsidR="00A700BA" w:rsidRDefault="00A700BA" w:rsidP="00A700BA"/>
    <w:p w:rsidR="00A700BA" w:rsidRDefault="00A700BA" w:rsidP="00A700BA">
      <w:pPr>
        <w:jc w:val="right"/>
      </w:pPr>
      <w:r>
        <w:t xml:space="preserve">Danijela </w:t>
      </w:r>
      <w:proofErr w:type="spellStart"/>
      <w:r>
        <w:t>Stiplošek,v.r</w:t>
      </w:r>
      <w:proofErr w:type="spellEnd"/>
      <w:r>
        <w:t>.</w:t>
      </w:r>
    </w:p>
    <w:p w:rsidR="00A700BA" w:rsidRDefault="00A700BA" w:rsidP="00A700BA">
      <w:pPr>
        <w:jc w:val="right"/>
      </w:pPr>
    </w:p>
    <w:p w:rsidR="00A700BA" w:rsidRDefault="00A700BA" w:rsidP="00A700BA">
      <w:r>
        <w:t>Dostavlja se:</w:t>
      </w:r>
    </w:p>
    <w:p w:rsidR="00A700BA" w:rsidRDefault="00A700BA" w:rsidP="00A700BA">
      <w:pPr>
        <w:pStyle w:val="Odlomakpopisa"/>
        <w:numPr>
          <w:ilvl w:val="0"/>
          <w:numId w:val="1"/>
        </w:numPr>
      </w:pPr>
      <w:r>
        <w:t>Oglasna ploča škole</w:t>
      </w:r>
    </w:p>
    <w:p w:rsidR="00A700BA" w:rsidRDefault="00A700BA" w:rsidP="00A700BA">
      <w:pPr>
        <w:pStyle w:val="Odlomakpopisa"/>
        <w:numPr>
          <w:ilvl w:val="0"/>
          <w:numId w:val="1"/>
        </w:numPr>
      </w:pPr>
      <w:r>
        <w:t>Web stranica škole</w:t>
      </w:r>
    </w:p>
    <w:p w:rsidR="00EB3991" w:rsidRDefault="00EB3991">
      <w:bookmarkStart w:id="0" w:name="_GoBack"/>
      <w:bookmarkEnd w:id="0"/>
    </w:p>
    <w:sectPr w:rsidR="00EB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144BF"/>
    <w:multiLevelType w:val="hybridMultilevel"/>
    <w:tmpl w:val="045A38D2"/>
    <w:lvl w:ilvl="0" w:tplc="2B26B6B6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BD"/>
    <w:rsid w:val="004438BD"/>
    <w:rsid w:val="00A700BA"/>
    <w:rsid w:val="00E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6D046-8659-4E4E-8920-D2D9D94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700BA"/>
    <w:pPr>
      <w:ind w:left="720"/>
      <w:contextualSpacing/>
    </w:pPr>
  </w:style>
  <w:style w:type="paragraph" w:customStyle="1" w:styleId="Normal1">
    <w:name w:val="Normal1"/>
    <w:rsid w:val="00A700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F6A9-58B7-471E-AD7A-379AB564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3</cp:revision>
  <dcterms:created xsi:type="dcterms:W3CDTF">2022-05-16T07:55:00Z</dcterms:created>
  <dcterms:modified xsi:type="dcterms:W3CDTF">2022-05-16T07:56:00Z</dcterms:modified>
</cp:coreProperties>
</file>